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9B4D34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BE3D5B6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1E8AA85F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53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369FA">
        <w:rPr>
          <w:rFonts w:ascii="Arial" w:eastAsia="Times New Roman" w:hAnsi="Arial" w:cs="Arial"/>
          <w:b/>
          <w:bCs/>
          <w:noProof/>
          <w:sz w:val="28"/>
          <w:szCs w:val="28"/>
        </w:rPr>
        <w:t>Program Director P15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486A04B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6C65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45DC3EC" w:rsidR="00222EB5" w:rsidRPr="00D0793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369FA" w:rsidRPr="00D07930">
        <w:rPr>
          <w:rFonts w:ascii="Arial" w:eastAsia="Times New Roman" w:hAnsi="Arial" w:cs="Arial"/>
          <w:sz w:val="24"/>
          <w:szCs w:val="24"/>
        </w:rPr>
        <w:t>Program Director P15</w:t>
      </w:r>
    </w:p>
    <w:p w14:paraId="4B3BD8D4" w14:textId="77777777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 </w:t>
      </w:r>
    </w:p>
    <w:p w14:paraId="51FA2CE2" w14:textId="6D192054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FLSA Exemption Status: </w:t>
      </w:r>
      <w:r w:rsidR="001369FA" w:rsidRPr="00D0793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 </w:t>
      </w:r>
    </w:p>
    <w:p w14:paraId="69C8986D" w14:textId="213104F3" w:rsidR="004D6B98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Pay Grade:</w:t>
      </w:r>
      <w:r w:rsidR="00851B51" w:rsidRPr="00D07930">
        <w:rPr>
          <w:rStyle w:val="normaltextrun"/>
          <w:rFonts w:ascii="Arial" w:hAnsi="Arial" w:cs="Arial"/>
          <w:b/>
          <w:bCs/>
        </w:rPr>
        <w:t xml:space="preserve"> </w:t>
      </w:r>
      <w:r w:rsidR="001369FA" w:rsidRPr="00D07930">
        <w:rPr>
          <w:rStyle w:val="normaltextrun"/>
          <w:rFonts w:ascii="Arial" w:hAnsi="Arial" w:cs="Arial"/>
        </w:rPr>
        <w:t>15</w:t>
      </w:r>
    </w:p>
    <w:p w14:paraId="1D6CE10C" w14:textId="6BF127FC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  </w:t>
      </w:r>
    </w:p>
    <w:p w14:paraId="750239C3" w14:textId="5DF7E557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07930">
        <w:rPr>
          <w:rStyle w:val="normaltextrun"/>
          <w:rFonts w:ascii="Arial" w:hAnsi="Arial" w:cs="Arial"/>
          <w:b/>
          <w:bCs/>
        </w:rPr>
        <w:t xml:space="preserve">Description </w:t>
      </w:r>
      <w:r w:rsidRPr="00D07930">
        <w:rPr>
          <w:rStyle w:val="normaltextrun"/>
          <w:rFonts w:ascii="Arial" w:hAnsi="Arial" w:cs="Arial"/>
          <w:b/>
          <w:bCs/>
        </w:rPr>
        <w:t>Summary: </w:t>
      </w:r>
      <w:r w:rsidRPr="00D07930">
        <w:rPr>
          <w:rStyle w:val="eop"/>
          <w:rFonts w:ascii="Arial" w:hAnsi="Arial" w:cs="Arial"/>
        </w:rPr>
        <w:t> </w:t>
      </w:r>
    </w:p>
    <w:p w14:paraId="0A06A246" w14:textId="1AD0B519" w:rsidR="00C9532D" w:rsidRPr="00D07930" w:rsidRDefault="00C9532D" w:rsidP="00C9532D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</w:rPr>
        <w:t>The Program Director, under general direction, directs the administration of assigned programs, including planning, organizing, staffing, leading, and controlling program activities.</w:t>
      </w:r>
    </w:p>
    <w:p w14:paraId="0A2633B1" w14:textId="7699D527" w:rsidR="004D6B98" w:rsidRPr="00D07930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D0793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Essential Duties and Responsibilities:</w:t>
      </w:r>
      <w:r w:rsidRPr="00D07930">
        <w:rPr>
          <w:rStyle w:val="eop"/>
          <w:rFonts w:ascii="Arial" w:hAnsi="Arial" w:cs="Arial"/>
        </w:rPr>
        <w:t> </w:t>
      </w:r>
    </w:p>
    <w:p w14:paraId="6C80164E" w14:textId="77777777" w:rsidR="00C633B3" w:rsidRPr="00D0793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93C215E" w14:textId="77777777" w:rsidR="00773274" w:rsidRPr="00D07930" w:rsidRDefault="00773274" w:rsidP="007732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3274">
        <w:rPr>
          <w:rFonts w:ascii="Arial" w:eastAsia="Times New Roman" w:hAnsi="Arial" w:cs="Arial"/>
          <w:b/>
          <w:bCs/>
          <w:sz w:val="24"/>
          <w:szCs w:val="24"/>
        </w:rPr>
        <w:t>40% Program Management and Leadership</w:t>
      </w:r>
    </w:p>
    <w:p w14:paraId="6F12592F" w14:textId="77777777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Develops program strategic plans, goals, objectives, policies, and procedures.</w:t>
      </w:r>
    </w:p>
    <w:p w14:paraId="4A6F0AF5" w14:textId="39759643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Ensures program objectives are met.</w:t>
      </w:r>
    </w:p>
    <w:p w14:paraId="66673DE8" w14:textId="77777777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Directs and supervises program staff.</w:t>
      </w:r>
    </w:p>
    <w:p w14:paraId="2E29EAAE" w14:textId="130FF644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Evaluates program procedures and performance reports.</w:t>
      </w:r>
    </w:p>
    <w:p w14:paraId="244F1E1D" w14:textId="77777777" w:rsidR="00773274" w:rsidRPr="00773274" w:rsidRDefault="00773274" w:rsidP="007732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AF9110" w14:textId="77777777" w:rsidR="00773274" w:rsidRPr="00D07930" w:rsidRDefault="00773274" w:rsidP="007732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3274">
        <w:rPr>
          <w:rFonts w:ascii="Arial" w:eastAsia="Times New Roman" w:hAnsi="Arial" w:cs="Arial"/>
          <w:b/>
          <w:bCs/>
          <w:sz w:val="24"/>
          <w:szCs w:val="24"/>
        </w:rPr>
        <w:t>30% Budget and Resource Management</w:t>
      </w:r>
    </w:p>
    <w:p w14:paraId="18FA3E38" w14:textId="77777777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Identifies and secures program funding and expansion resources.</w:t>
      </w:r>
    </w:p>
    <w:p w14:paraId="2EE14D92" w14:textId="77777777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Develops, oversees, and approves program budgets.</w:t>
      </w:r>
    </w:p>
    <w:p w14:paraId="191CD0EE" w14:textId="612FB728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 xml:space="preserve">Analyzes program statistics for reporting, tracking progress, and </w:t>
      </w:r>
      <w:r w:rsidR="00B15F54" w:rsidRPr="00D07930">
        <w:rPr>
          <w:rFonts w:ascii="Arial" w:eastAsia="Times New Roman" w:hAnsi="Arial" w:cs="Arial"/>
          <w:sz w:val="24"/>
          <w:szCs w:val="24"/>
        </w:rPr>
        <w:t>adjusting</w:t>
      </w:r>
      <w:r w:rsidRPr="00D07930">
        <w:rPr>
          <w:rFonts w:ascii="Arial" w:eastAsia="Times New Roman" w:hAnsi="Arial" w:cs="Arial"/>
          <w:sz w:val="24"/>
          <w:szCs w:val="24"/>
        </w:rPr>
        <w:t xml:space="preserve"> programs.</w:t>
      </w:r>
    </w:p>
    <w:p w14:paraId="22EC6519" w14:textId="77777777" w:rsidR="00773274" w:rsidRPr="00773274" w:rsidRDefault="00773274" w:rsidP="007732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483BEB" w14:textId="77777777" w:rsidR="00773274" w:rsidRPr="00D07930" w:rsidRDefault="00773274" w:rsidP="007732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3274">
        <w:rPr>
          <w:rFonts w:ascii="Arial" w:eastAsia="Times New Roman" w:hAnsi="Arial" w:cs="Arial"/>
          <w:b/>
          <w:bCs/>
          <w:sz w:val="24"/>
          <w:szCs w:val="24"/>
        </w:rPr>
        <w:t>10% Program Monitoring and Reporting</w:t>
      </w:r>
    </w:p>
    <w:p w14:paraId="01880B63" w14:textId="05938AF2" w:rsidR="00773274" w:rsidRPr="00D07930" w:rsidRDefault="00773274" w:rsidP="0077327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7930">
        <w:rPr>
          <w:rFonts w:ascii="Arial" w:eastAsia="Times New Roman" w:hAnsi="Arial" w:cs="Arial"/>
          <w:sz w:val="24"/>
          <w:szCs w:val="24"/>
        </w:rPr>
        <w:t>Maintains program activity records and provides monthly progress reports.</w:t>
      </w:r>
    </w:p>
    <w:p w14:paraId="02D98809" w14:textId="77777777" w:rsidR="00715EC8" w:rsidRPr="00D07930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0793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0793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0793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0793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D0793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0793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0793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0793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0793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Required Education:</w:t>
      </w:r>
      <w:r w:rsidRPr="00D07930">
        <w:rPr>
          <w:rStyle w:val="eop"/>
          <w:rFonts w:ascii="Arial" w:hAnsi="Arial" w:cs="Arial"/>
        </w:rPr>
        <w:t> </w:t>
      </w:r>
    </w:p>
    <w:p w14:paraId="0EEF2F4E" w14:textId="58AE6C02" w:rsidR="006B06C2" w:rsidRPr="00D07930" w:rsidRDefault="00C9532D" w:rsidP="00C9532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36726DA8" w14:textId="77777777" w:rsidR="00C9532D" w:rsidRPr="00D07930" w:rsidRDefault="00C9532D" w:rsidP="00C9532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D0793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0793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50BCE71" w:rsidR="00552C29" w:rsidRPr="00D07930" w:rsidRDefault="00C9532D" w:rsidP="00C9532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  <w:shd w:val="clear" w:color="auto" w:fill="FFFFFF"/>
        </w:rPr>
        <w:t>Ten years of related experience.</w:t>
      </w:r>
    </w:p>
    <w:p w14:paraId="284D358B" w14:textId="77777777" w:rsidR="00C9532D" w:rsidRPr="00D07930" w:rsidRDefault="00C9532D" w:rsidP="00C9532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D0793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Required Licenses and Certifications:</w:t>
      </w:r>
      <w:r w:rsidRPr="00D07930">
        <w:rPr>
          <w:rStyle w:val="eop"/>
          <w:rFonts w:ascii="Arial" w:hAnsi="Arial" w:cs="Arial"/>
        </w:rPr>
        <w:t> </w:t>
      </w:r>
    </w:p>
    <w:p w14:paraId="2549FC56" w14:textId="36F4A12C" w:rsidR="00C573AD" w:rsidRPr="00D07930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0793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0793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0793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07930">
        <w:rPr>
          <w:rStyle w:val="eop"/>
          <w:rFonts w:ascii="Arial" w:hAnsi="Arial" w:cs="Arial"/>
        </w:rPr>
        <w:t> </w:t>
      </w:r>
    </w:p>
    <w:p w14:paraId="29CC4321" w14:textId="1845D391" w:rsidR="00EB01AB" w:rsidRPr="00D0793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Ability to multitask and work cooperatively with others.</w:t>
      </w:r>
    </w:p>
    <w:p w14:paraId="5025C980" w14:textId="77777777" w:rsidR="0067044C" w:rsidRPr="00D07930" w:rsidRDefault="006704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2B33975" w14:textId="10B0226F" w:rsidR="0067044C" w:rsidRPr="00D07930" w:rsidRDefault="006704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  <w:shd w:val="clear" w:color="auto" w:fill="FFFFFF"/>
        </w:rPr>
        <w:t xml:space="preserve">Effective verbal and written communication skills. </w:t>
      </w:r>
    </w:p>
    <w:p w14:paraId="63884271" w14:textId="7D69E641" w:rsidR="0067044C" w:rsidRPr="00D07930" w:rsidRDefault="006704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  <w:shd w:val="clear" w:color="auto" w:fill="FFFFFF"/>
        </w:rPr>
        <w:t xml:space="preserve">Strong public speaking, organizational, leadership, and supervisory skills. </w:t>
      </w:r>
    </w:p>
    <w:p w14:paraId="08DFF620" w14:textId="12F1DBC1" w:rsidR="0067044C" w:rsidRPr="00D07930" w:rsidRDefault="006704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Fonts w:ascii="Arial" w:hAnsi="Arial" w:cs="Arial"/>
          <w:shd w:val="clear" w:color="auto" w:fill="FFFFFF"/>
        </w:rPr>
        <w:t xml:space="preserve">Maintains attention to detail and utilizes sound judgment. </w:t>
      </w:r>
    </w:p>
    <w:p w14:paraId="557A5353" w14:textId="0FAA7DDB" w:rsidR="00EB01AB" w:rsidRPr="00D0793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 </w:t>
      </w:r>
    </w:p>
    <w:p w14:paraId="1AAAFA2D" w14:textId="6A8E055C" w:rsidR="006B06C2" w:rsidRPr="00D0793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0793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0793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0793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Machines and Equipment:</w:t>
      </w:r>
      <w:r w:rsidRPr="00D07930">
        <w:rPr>
          <w:rStyle w:val="eop"/>
          <w:rFonts w:ascii="Arial" w:hAnsi="Arial" w:cs="Arial"/>
        </w:rPr>
        <w:t> </w:t>
      </w:r>
    </w:p>
    <w:p w14:paraId="027EBD5E" w14:textId="43118695" w:rsidR="00AF0284" w:rsidRPr="00D07930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07930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D07930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07930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0793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0793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Physical Requirements:</w:t>
      </w:r>
      <w:r w:rsidRPr="00D07930">
        <w:rPr>
          <w:rStyle w:val="eop"/>
          <w:rFonts w:ascii="Arial" w:hAnsi="Arial" w:cs="Arial"/>
        </w:rPr>
        <w:t> </w:t>
      </w:r>
    </w:p>
    <w:p w14:paraId="2ADF8761" w14:textId="06C4FFBC" w:rsidR="00FE1194" w:rsidRPr="00D07930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None</w:t>
      </w:r>
    </w:p>
    <w:p w14:paraId="60D2E800" w14:textId="77777777" w:rsidR="00FE1194" w:rsidRPr="00D0793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0793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Other Requirements</w:t>
      </w:r>
      <w:r w:rsidR="00F92746" w:rsidRPr="00D07930">
        <w:rPr>
          <w:rStyle w:val="normaltextrun"/>
          <w:rFonts w:ascii="Arial" w:hAnsi="Arial" w:cs="Arial"/>
          <w:b/>
          <w:bCs/>
        </w:rPr>
        <w:t xml:space="preserve"> and Factors</w:t>
      </w:r>
      <w:r w:rsidRPr="00D07930">
        <w:rPr>
          <w:rStyle w:val="normaltextrun"/>
          <w:rFonts w:ascii="Arial" w:hAnsi="Arial" w:cs="Arial"/>
          <w:b/>
          <w:bCs/>
        </w:rPr>
        <w:t>:</w:t>
      </w:r>
      <w:r w:rsidRPr="00D07930">
        <w:rPr>
          <w:rStyle w:val="eop"/>
          <w:rFonts w:ascii="Arial" w:hAnsi="Arial" w:cs="Arial"/>
        </w:rPr>
        <w:t> </w:t>
      </w:r>
    </w:p>
    <w:p w14:paraId="6D87BD54" w14:textId="77777777" w:rsidR="00442588" w:rsidRPr="00D0793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0793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0793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0793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0793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0793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0793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 </w:t>
      </w:r>
    </w:p>
    <w:p w14:paraId="67C22ED3" w14:textId="77777777" w:rsidR="00D2529B" w:rsidRPr="00D0793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0793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07930">
        <w:rPr>
          <w:rStyle w:val="normaltextrun"/>
          <w:rFonts w:ascii="Arial" w:hAnsi="Arial" w:cs="Arial"/>
          <w:b/>
          <w:bCs/>
        </w:rPr>
        <w:t>. </w:t>
      </w:r>
      <w:r w:rsidRPr="00D07930">
        <w:rPr>
          <w:rStyle w:val="eop"/>
          <w:rFonts w:ascii="Arial" w:hAnsi="Arial" w:cs="Arial"/>
        </w:rPr>
        <w:t> </w:t>
      </w:r>
    </w:p>
    <w:p w14:paraId="1D7C93D0" w14:textId="206C79DD" w:rsidR="00BC0C61" w:rsidRPr="00D07930" w:rsidRDefault="0050175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0793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0793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07930">
        <w:rPr>
          <w:rStyle w:val="eop"/>
          <w:rFonts w:ascii="Arial" w:hAnsi="Arial" w:cs="Arial"/>
        </w:rPr>
        <w:t> </w:t>
      </w:r>
    </w:p>
    <w:p w14:paraId="3C3B0A26" w14:textId="3D9A81CB" w:rsidR="00D2529B" w:rsidRPr="00D07930" w:rsidRDefault="0050175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0793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0793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07930">
        <w:rPr>
          <w:rStyle w:val="eop"/>
          <w:rFonts w:ascii="Arial" w:hAnsi="Arial" w:cs="Arial"/>
        </w:rPr>
        <w:t> </w:t>
      </w:r>
    </w:p>
    <w:p w14:paraId="08356522" w14:textId="34B59595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eop"/>
          <w:rFonts w:ascii="Arial" w:hAnsi="Arial" w:cs="Arial"/>
        </w:rPr>
        <w:t> </w:t>
      </w:r>
    </w:p>
    <w:p w14:paraId="03758CDE" w14:textId="77777777" w:rsidR="00D2529B" w:rsidRPr="00D0793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793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07930">
        <w:rPr>
          <w:rStyle w:val="eop"/>
          <w:rFonts w:ascii="Arial" w:hAnsi="Arial" w:cs="Arial"/>
        </w:rPr>
        <w:t> </w:t>
      </w:r>
    </w:p>
    <w:p w14:paraId="4FA9C703" w14:textId="4AB3635B" w:rsidR="00D2529B" w:rsidRPr="00D07930" w:rsidRDefault="0050175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0793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0793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07930">
        <w:rPr>
          <w:rStyle w:val="normaltextrun"/>
          <w:rFonts w:ascii="Arial" w:hAnsi="Arial" w:cs="Arial"/>
          <w:b/>
          <w:bCs/>
        </w:rPr>
        <w:t>Yes</w:t>
      </w:r>
      <w:r w:rsidR="00D2529B" w:rsidRPr="00D07930">
        <w:rPr>
          <w:rStyle w:val="eop"/>
          <w:rFonts w:ascii="Arial" w:hAnsi="Arial" w:cs="Arial"/>
        </w:rPr>
        <w:t> </w:t>
      </w:r>
    </w:p>
    <w:p w14:paraId="599A52AF" w14:textId="01C8CAC0" w:rsidR="00B1552D" w:rsidRPr="00D07930" w:rsidRDefault="0050175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0793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0793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07930">
        <w:rPr>
          <w:rStyle w:val="eop"/>
          <w:rFonts w:ascii="Arial" w:hAnsi="Arial" w:cs="Arial"/>
        </w:rPr>
        <w:t> </w:t>
      </w:r>
      <w:r w:rsidR="00D2529B" w:rsidRPr="00D07930">
        <w:rPr>
          <w:rStyle w:val="normaltextrun"/>
          <w:rFonts w:ascii="Arial" w:hAnsi="Arial" w:cs="Arial"/>
          <w:b/>
          <w:bCs/>
        </w:rPr>
        <w:t> </w:t>
      </w:r>
      <w:r w:rsidR="00D2529B" w:rsidRPr="00D07930">
        <w:rPr>
          <w:rStyle w:val="eop"/>
          <w:rFonts w:ascii="Arial" w:hAnsi="Arial" w:cs="Arial"/>
        </w:rPr>
        <w:t> </w:t>
      </w:r>
    </w:p>
    <w:sectPr w:rsidR="00B1552D" w:rsidRPr="00D07930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5D28E7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369FA">
      <w:rPr>
        <w:rFonts w:ascii="Arial" w:hAnsi="Arial" w:cs="Arial"/>
        <w:b w:val="0"/>
        <w:sz w:val="16"/>
        <w:szCs w:val="16"/>
      </w:rPr>
      <w:t xml:space="preserve"> Program Director P15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86C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8A8"/>
    <w:multiLevelType w:val="hybridMultilevel"/>
    <w:tmpl w:val="2184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C08E4"/>
    <w:multiLevelType w:val="multilevel"/>
    <w:tmpl w:val="99B8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369FA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0175B"/>
    <w:rsid w:val="00552C29"/>
    <w:rsid w:val="005B2C78"/>
    <w:rsid w:val="005D5A37"/>
    <w:rsid w:val="0067044C"/>
    <w:rsid w:val="006B06C2"/>
    <w:rsid w:val="006B0A4E"/>
    <w:rsid w:val="006F7FF3"/>
    <w:rsid w:val="00715EC8"/>
    <w:rsid w:val="007562C6"/>
    <w:rsid w:val="00773274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C4A74"/>
    <w:rsid w:val="00AF0284"/>
    <w:rsid w:val="00B11711"/>
    <w:rsid w:val="00B11EA5"/>
    <w:rsid w:val="00B15F54"/>
    <w:rsid w:val="00B72562"/>
    <w:rsid w:val="00B82522"/>
    <w:rsid w:val="00BB00D8"/>
    <w:rsid w:val="00BC0C61"/>
    <w:rsid w:val="00C27242"/>
    <w:rsid w:val="00C573AD"/>
    <w:rsid w:val="00C633B3"/>
    <w:rsid w:val="00C73C2B"/>
    <w:rsid w:val="00C9532D"/>
    <w:rsid w:val="00D07930"/>
    <w:rsid w:val="00D11160"/>
    <w:rsid w:val="00D2529B"/>
    <w:rsid w:val="00D43373"/>
    <w:rsid w:val="00D604DE"/>
    <w:rsid w:val="00DF3DEE"/>
    <w:rsid w:val="00E17FF3"/>
    <w:rsid w:val="00E317B3"/>
    <w:rsid w:val="00E732E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C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30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2024-11-11T15:31:00Z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